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FD3" w:rsidRPr="00B64FD3" w:rsidRDefault="00B64FD3" w:rsidP="00B64FD3">
      <w:pPr>
        <w:spacing w:after="0" w:line="240" w:lineRule="auto"/>
        <w:jc w:val="center"/>
        <w:textAlignment w:val="center"/>
        <w:outlineLvl w:val="0"/>
        <w:rPr>
          <w:rFonts w:ascii="Verdana" w:eastAsia="Times New Roman" w:hAnsi="Verdana" w:cs="Times New Roman"/>
          <w:color w:val="D52C1F"/>
          <w:kern w:val="36"/>
          <w:sz w:val="30"/>
          <w:szCs w:val="30"/>
          <w:lang w:eastAsia="ro-RO"/>
        </w:rPr>
      </w:pPr>
      <w:r w:rsidRPr="00B64FD3">
        <w:rPr>
          <w:rFonts w:ascii="Verdana" w:eastAsia="Times New Roman" w:hAnsi="Verdana" w:cs="Times New Roman"/>
          <w:color w:val="D52C1F"/>
          <w:kern w:val="36"/>
          <w:sz w:val="30"/>
          <w:szCs w:val="30"/>
          <w:lang w:eastAsia="ro-RO"/>
        </w:rPr>
        <w:fldChar w:fldCharType="begin"/>
      </w:r>
      <w:r w:rsidRPr="00B64FD3">
        <w:rPr>
          <w:rFonts w:ascii="Verdana" w:eastAsia="Times New Roman" w:hAnsi="Verdana" w:cs="Times New Roman"/>
          <w:color w:val="D52C1F"/>
          <w:kern w:val="36"/>
          <w:sz w:val="30"/>
          <w:szCs w:val="30"/>
          <w:lang w:eastAsia="ro-RO"/>
        </w:rPr>
        <w:instrText xml:space="preserve"> HYPERLINK "https://realitateail.blogspot.com/2022/03/agentia-pentru-protectia-mediului.html" </w:instrText>
      </w:r>
      <w:r w:rsidRPr="00B64FD3">
        <w:rPr>
          <w:rFonts w:ascii="Verdana" w:eastAsia="Times New Roman" w:hAnsi="Verdana" w:cs="Times New Roman"/>
          <w:color w:val="D52C1F"/>
          <w:kern w:val="36"/>
          <w:sz w:val="30"/>
          <w:szCs w:val="30"/>
          <w:lang w:eastAsia="ro-RO"/>
        </w:rPr>
        <w:fldChar w:fldCharType="separate"/>
      </w:r>
      <w:r w:rsidRPr="00B64FD3">
        <w:rPr>
          <w:rFonts w:ascii="Verdana" w:eastAsia="Times New Roman" w:hAnsi="Verdana" w:cs="Times New Roman"/>
          <w:color w:val="D52C1F"/>
          <w:kern w:val="36"/>
          <w:sz w:val="30"/>
          <w:szCs w:val="30"/>
          <w:lang w:eastAsia="ro-RO"/>
        </w:rPr>
        <w:t>Agenția pentru Protecția Mediului Ialomița informează agenții economici</w:t>
      </w:r>
      <w:r w:rsidRPr="00B64FD3">
        <w:rPr>
          <w:rFonts w:ascii="Verdana" w:eastAsia="Times New Roman" w:hAnsi="Verdana" w:cs="Times New Roman"/>
          <w:color w:val="D52C1F"/>
          <w:kern w:val="36"/>
          <w:sz w:val="30"/>
          <w:szCs w:val="30"/>
          <w:lang w:eastAsia="ro-RO"/>
        </w:rPr>
        <w:fldChar w:fldCharType="end"/>
      </w:r>
    </w:p>
    <w:p w:rsidR="00B64FD3" w:rsidRPr="00B64FD3" w:rsidRDefault="00B64FD3" w:rsidP="00B64FD3">
      <w:pPr>
        <w:spacing w:before="240" w:after="240" w:line="240" w:lineRule="auto"/>
        <w:ind w:firstLine="720"/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ro-RO"/>
        </w:rPr>
      </w:pPr>
      <w:r w:rsidRPr="00B64FD3">
        <w:rPr>
          <w:rFonts w:ascii="Helvetica" w:eastAsia="Times New Roman" w:hAnsi="Helvetica" w:cs="Times New Roman"/>
          <w:color w:val="000000"/>
          <w:sz w:val="21"/>
          <w:szCs w:val="21"/>
          <w:lang w:eastAsia="ro-RO"/>
        </w:rPr>
        <w:t> </w:t>
      </w:r>
      <w:proofErr w:type="spellStart"/>
      <w:proofErr w:type="gram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>Având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>în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>vedere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>încetarea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>stării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 xml:space="preserve"> de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>alertă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>pe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>teritoriul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>României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 xml:space="preserve">,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>Agenţia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>pentru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>Protecţia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>Mediului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>Ialomița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>informează</w:t>
      </w:r>
      <w:proofErr w:type="spellEnd"/>
      <w:r w:rsidRPr="00B64FD3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en-US" w:eastAsia="ro-RO"/>
        </w:rPr>
        <w:t> 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>agenții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>economici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 xml:space="preserve"> de la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>nivelul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>judeţului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>Ialomița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 xml:space="preserve">,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>despre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>aplicabilitatea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>prevederilor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> </w:t>
      </w:r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Art.4, alin.</w:t>
      </w:r>
      <w:proofErr w:type="gram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(5) </w:t>
      </w:r>
      <w:proofErr w:type="gram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din</w:t>
      </w:r>
      <w:proofErr w:type="gram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Legea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nr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. 55/2020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privind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unele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măsuri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pentru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prevenirea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și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combaterea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efectelor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pandemiei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de COVID-19</w:t>
      </w:r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o-RO"/>
        </w:rPr>
        <w:t xml:space="preserve">, cu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o-RO"/>
        </w:rPr>
        <w:t>modificările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o-RO"/>
        </w:rPr>
        <w:t>și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o-RO"/>
        </w:rPr>
        <w:t>completările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o-RO"/>
        </w:rPr>
        <w:t>ulterioare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o-RO"/>
        </w:rPr>
        <w:t>,</w:t>
      </w:r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 care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stipulează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că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documentele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eliberate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(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actele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de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reglementare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)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sunt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valabile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pe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toată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perioada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stării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de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alertă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,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precum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și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pentru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o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perioadă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de 90 de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zile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de la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încetarea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acestei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stări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.</w:t>
      </w:r>
    </w:p>
    <w:p w:rsidR="00B64FD3" w:rsidRPr="00B64FD3" w:rsidRDefault="00B64FD3" w:rsidP="00B64FD3">
      <w:pPr>
        <w:spacing w:before="240" w:after="240" w:line="240" w:lineRule="auto"/>
        <w:ind w:firstLine="720"/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ro-RO"/>
        </w:rPr>
      </w:pPr>
      <w:proofErr w:type="gram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De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asemenea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,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pentru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perioada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de 90 de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zile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de la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încetarea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stării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de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alertă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 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>pe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>teritoriul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>României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 xml:space="preserve">, nu se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>aplică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>prevederile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> </w:t>
      </w:r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Art.</w:t>
      </w:r>
      <w:proofErr w:type="gram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gram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5, alin.</w:t>
      </w:r>
      <w:proofErr w:type="gram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(6) </w:t>
      </w:r>
      <w:proofErr w:type="gram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din</w:t>
      </w:r>
      <w:proofErr w:type="gram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Ordinul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nr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. 1150/2020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privind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procedura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de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aplicare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a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vizei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anuale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gram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a</w:t>
      </w:r>
      <w:proofErr w:type="gram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autorizației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de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mediu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și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autorizației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integrate de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mediu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.” Art. </w:t>
      </w:r>
      <w:proofErr w:type="gram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5 (6)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Pentru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solicitările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transmise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în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termen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mai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scurt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decât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cel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specificat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la alin.</w:t>
      </w:r>
      <w:proofErr w:type="gram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(4),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autoritatea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publică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pentru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protecţia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mediului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acceptă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solicitarea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şi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,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în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termen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de 5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zile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lucrătoare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,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transmite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titularului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o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notificare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cu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privire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la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nerespectarea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termenului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de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solicitare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şi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suspendarea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actului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de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reglementare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pe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o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perioadă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echivalentă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cu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perioada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de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întârziere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faţă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de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termenul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specificat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la alin. (4).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Perioada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de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suspendare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începe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după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data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emiterii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autorizaţiei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/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autorizaţiei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integrate de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mediu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(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ziua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şi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proofErr w:type="gram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luna</w:t>
      </w:r>
      <w:proofErr w:type="spellEnd"/>
      <w:proofErr w:type="gram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). </w:t>
      </w:r>
      <w:proofErr w:type="spellStart"/>
      <w:proofErr w:type="gram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Totodată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,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autoritatea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publică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pentru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protecţia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mediului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informează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Garda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Naţională</w:t>
      </w:r>
      <w:proofErr w:type="spellEnd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 xml:space="preserve"> de </w:t>
      </w:r>
      <w:proofErr w:type="spellStart"/>
      <w:r w:rsidRPr="00B64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o-RO"/>
        </w:rPr>
        <w:t>Mediu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>”.</w:t>
      </w:r>
      <w:proofErr w:type="gramEnd"/>
    </w:p>
    <w:p w:rsidR="00B64FD3" w:rsidRPr="00B64FD3" w:rsidRDefault="00B64FD3" w:rsidP="00B64FD3">
      <w:pPr>
        <w:spacing w:before="240" w:after="240" w:line="240" w:lineRule="auto"/>
        <w:ind w:firstLine="720"/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ro-RO"/>
        </w:rPr>
      </w:pP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>Pentru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>informații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>suplimentare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 xml:space="preserve"> ne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>puteți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>contacta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 xml:space="preserve"> la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>sediul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 xml:space="preserve"> APM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>Ialomița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 xml:space="preserve"> din Slobozia,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>strada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 xml:space="preserve"> Mihai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>Viteazul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 xml:space="preserve">,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>nr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 xml:space="preserve">. 1, de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>luni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>până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>joi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>între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>orele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 xml:space="preserve"> 8.00 – 16.30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>și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>vineri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>între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>orele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 xml:space="preserve"> 8.00 – 14.00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>sau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 xml:space="preserve">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>pe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 xml:space="preserve"> mail la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>adresa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> </w:t>
      </w:r>
      <w:hyperlink r:id="rId5" w:history="1">
        <w:r w:rsidRPr="00B64FD3">
          <w:rPr>
            <w:rFonts w:ascii="Helvetica" w:eastAsia="Times New Roman" w:hAnsi="Helvetica" w:cs="Times New Roman"/>
            <w:color w:val="816600"/>
            <w:sz w:val="28"/>
            <w:szCs w:val="28"/>
            <w:shd w:val="clear" w:color="auto" w:fill="FFFFFF"/>
            <w:lang w:val="en-US" w:eastAsia="ro-RO"/>
          </w:rPr>
          <w:t>office@apmil.anpm.ro</w:t>
        </w:r>
      </w:hyperlink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> 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>telefon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 xml:space="preserve"> 0243232971,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>tasta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 xml:space="preserve"> 2 </w:t>
      </w:r>
      <w:proofErr w:type="spellStart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>și</w:t>
      </w:r>
      <w:proofErr w:type="spellEnd"/>
      <w:r w:rsidRPr="00B64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o-RO"/>
        </w:rPr>
        <w:t xml:space="preserve"> fax 0243215949</w:t>
      </w:r>
    </w:p>
    <w:p w:rsidR="00B64FD3" w:rsidRPr="00B64FD3" w:rsidRDefault="00B64FD3" w:rsidP="00B64FD3">
      <w:pPr>
        <w:spacing w:after="0" w:line="240" w:lineRule="auto"/>
        <w:jc w:val="center"/>
        <w:rPr>
          <w:rFonts w:ascii="Helvetica" w:eastAsia="Times New Roman" w:hAnsi="Helvetica" w:cs="Times New Roman"/>
          <w:color w:val="4D4D4D"/>
          <w:sz w:val="21"/>
          <w:szCs w:val="21"/>
          <w:lang w:eastAsia="ro-RO"/>
        </w:rPr>
      </w:pPr>
      <w:r w:rsidRPr="00B64FD3">
        <w:rPr>
          <w:rFonts w:ascii="Helvetica" w:eastAsia="Times New Roman" w:hAnsi="Helvetica" w:cs="Times New Roman"/>
          <w:color w:val="4D4D4D"/>
          <w:sz w:val="21"/>
          <w:szCs w:val="21"/>
          <w:lang w:eastAsia="ro-RO"/>
        </w:rPr>
        <w:t xml:space="preserve">Postată acum 3 </w:t>
      </w:r>
      <w:proofErr w:type="spellStart"/>
      <w:r w:rsidRPr="00B64FD3">
        <w:rPr>
          <w:rFonts w:ascii="Helvetica" w:eastAsia="Times New Roman" w:hAnsi="Helvetica" w:cs="Times New Roman"/>
          <w:color w:val="4D4D4D"/>
          <w:sz w:val="21"/>
          <w:szCs w:val="21"/>
          <w:lang w:eastAsia="ro-RO"/>
        </w:rPr>
        <w:t>days</w:t>
      </w:r>
      <w:proofErr w:type="spellEnd"/>
      <w:r w:rsidRPr="00B64FD3">
        <w:rPr>
          <w:rFonts w:ascii="Helvetica" w:eastAsia="Times New Roman" w:hAnsi="Helvetica" w:cs="Times New Roman"/>
          <w:color w:val="4D4D4D"/>
          <w:sz w:val="21"/>
          <w:szCs w:val="21"/>
          <w:lang w:eastAsia="ro-RO"/>
        </w:rPr>
        <w:t xml:space="preserve"> ago de </w:t>
      </w:r>
      <w:hyperlink r:id="rId6" w:history="1">
        <w:r w:rsidRPr="00B64FD3">
          <w:rPr>
            <w:rFonts w:ascii="Helvetica" w:eastAsia="Times New Roman" w:hAnsi="Helvetica" w:cs="Times New Roman"/>
            <w:color w:val="816600"/>
            <w:sz w:val="21"/>
            <w:szCs w:val="21"/>
            <w:lang w:eastAsia="ro-RO"/>
          </w:rPr>
          <w:t>Realitatea Ialomițeană</w:t>
        </w:r>
      </w:hyperlink>
    </w:p>
    <w:p w:rsidR="001E12A8" w:rsidRDefault="00037BC8"/>
    <w:p w:rsidR="00B64FD3" w:rsidRDefault="00B64FD3">
      <w:hyperlink r:id="rId7" w:history="1">
        <w:r w:rsidRPr="00EE694F">
          <w:rPr>
            <w:rStyle w:val="Hyperlink"/>
          </w:rPr>
          <w:t>https://realitateail.blogspot.com/2022/03/agentia-pentru-protectia-mediului.html</w:t>
        </w:r>
      </w:hyperlink>
    </w:p>
    <w:p w:rsidR="00B64FD3" w:rsidRDefault="00037BC8">
      <w:r>
        <w:t>13.03.2022</w:t>
      </w:r>
      <w:bookmarkStart w:id="0" w:name="_GoBack"/>
      <w:bookmarkEnd w:id="0"/>
    </w:p>
    <w:sectPr w:rsidR="00B64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54"/>
    <w:rsid w:val="00037BC8"/>
    <w:rsid w:val="000800B3"/>
    <w:rsid w:val="00151854"/>
    <w:rsid w:val="002136F1"/>
    <w:rsid w:val="003E2A07"/>
    <w:rsid w:val="00785242"/>
    <w:rsid w:val="007C3617"/>
    <w:rsid w:val="008A2D89"/>
    <w:rsid w:val="00A23CAF"/>
    <w:rsid w:val="00A34E8C"/>
    <w:rsid w:val="00A6112A"/>
    <w:rsid w:val="00B64FD3"/>
    <w:rsid w:val="00CE18BF"/>
    <w:rsid w:val="00D81215"/>
    <w:rsid w:val="00EE12D5"/>
    <w:rsid w:val="00F22713"/>
    <w:rsid w:val="00FB7296"/>
    <w:rsid w:val="00F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link w:val="Titlu1Caracter"/>
    <w:uiPriority w:val="9"/>
    <w:qFormat/>
    <w:rsid w:val="00B64F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64FD3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styleId="Hyperlink">
    <w:name w:val="Hyperlink"/>
    <w:basedOn w:val="Fontdeparagrafimplicit"/>
    <w:uiPriority w:val="99"/>
    <w:unhideWhenUsed/>
    <w:rsid w:val="00B64FD3"/>
    <w:rPr>
      <w:color w:val="0000FF"/>
      <w:u w:val="single"/>
    </w:rPr>
  </w:style>
  <w:style w:type="paragraph" w:styleId="Frspaiere">
    <w:name w:val="No Spacing"/>
    <w:basedOn w:val="Normal"/>
    <w:uiPriority w:val="1"/>
    <w:qFormat/>
    <w:rsid w:val="00B6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link w:val="Titlu1Caracter"/>
    <w:uiPriority w:val="9"/>
    <w:qFormat/>
    <w:rsid w:val="00B64F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64FD3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styleId="Hyperlink">
    <w:name w:val="Hyperlink"/>
    <w:basedOn w:val="Fontdeparagrafimplicit"/>
    <w:uiPriority w:val="99"/>
    <w:unhideWhenUsed/>
    <w:rsid w:val="00B64FD3"/>
    <w:rPr>
      <w:color w:val="0000FF"/>
      <w:u w:val="single"/>
    </w:rPr>
  </w:style>
  <w:style w:type="paragraph" w:styleId="Frspaiere">
    <w:name w:val="No Spacing"/>
    <w:basedOn w:val="Normal"/>
    <w:uiPriority w:val="1"/>
    <w:qFormat/>
    <w:rsid w:val="00B6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6318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alitateail.blogspot.com/2022/03/agentia-pentru-protectia-mediului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logger.com/profile/13088067444872232372" TargetMode="External"/><Relationship Id="rId5" Type="http://schemas.openxmlformats.org/officeDocument/2006/relationships/hyperlink" Target="mailto:office@apmil.anpm.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Ganescu</dc:creator>
  <cp:keywords/>
  <dc:description/>
  <cp:lastModifiedBy>Alexandra Ganescu</cp:lastModifiedBy>
  <cp:revision>3</cp:revision>
  <dcterms:created xsi:type="dcterms:W3CDTF">2022-03-16T06:54:00Z</dcterms:created>
  <dcterms:modified xsi:type="dcterms:W3CDTF">2022-03-16T06:56:00Z</dcterms:modified>
</cp:coreProperties>
</file>