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C4" w:rsidRDefault="00545AC4" w:rsidP="00545AC4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Agentia pentru Protectia Mediului Ialomita, anunta publicul interesat asupra depunerii solicitarii de emitere a acordului de mediu pentru proiectul proiectul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ro-RO"/>
        </w:rPr>
        <w:t>„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>Modernizare statie uscare gaze Garbovi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propus a fi amplasat </w:t>
      </w:r>
      <w:r>
        <w:rPr>
          <w:rFonts w:ascii="Arial" w:hAnsi="Arial" w:cs="Arial"/>
          <w:sz w:val="24"/>
          <w:szCs w:val="24"/>
        </w:rPr>
        <w:t>în com.Garbovi, tarlalele 20,24/1,113, parcelele A115/9, A117,1, jud.Ialomita</w:t>
      </w:r>
      <w:r>
        <w:rPr>
          <w:rFonts w:ascii="Arial" w:hAnsi="Arial" w:cs="Arial"/>
          <w:sz w:val="22"/>
          <w:szCs w:val="22"/>
          <w:lang w:val="it-IT"/>
        </w:rPr>
        <w:t xml:space="preserve">, titular 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>SC OMV PETROM SA.</w:t>
      </w:r>
    </w:p>
    <w:p w:rsidR="00545AC4" w:rsidRDefault="00545AC4" w:rsidP="00545AC4">
      <w:pPr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Informatiile privind proiectul propus, pot fi consultate la sediul Agentiei pentru Protectia Mediului Ialomita, loc.Slobozia, str.M.Viteazu,nr.1, in zilele de luni-joi 08.00-16.30,vineri intre orele 8.00-14.00, </w:t>
      </w:r>
      <w:r>
        <w:rPr>
          <w:rFonts w:ascii="Arial" w:hAnsi="Arial" w:cs="Arial"/>
          <w:sz w:val="22"/>
          <w:szCs w:val="22"/>
          <w:u w:val="single"/>
          <w:lang w:val="it-IT"/>
        </w:rPr>
        <w:t xml:space="preserve">la sediul </w:t>
      </w:r>
      <w:r>
        <w:rPr>
          <w:rFonts w:ascii="Arial" w:hAnsi="Arial" w:cs="Arial"/>
          <w:sz w:val="22"/>
          <w:szCs w:val="22"/>
          <w:u w:val="single"/>
          <w:lang w:val="pt-BR"/>
        </w:rPr>
        <w:t>Pr</w:t>
      </w:r>
      <w:r>
        <w:rPr>
          <w:rFonts w:ascii="Arial" w:hAnsi="Arial" w:cs="Arial"/>
          <w:sz w:val="22"/>
          <w:szCs w:val="22"/>
          <w:u w:val="single"/>
          <w:lang w:val="it-IT"/>
        </w:rPr>
        <w:t>imariei Garbovi</w:t>
      </w:r>
      <w:r>
        <w:rPr>
          <w:rFonts w:ascii="Arial" w:hAnsi="Arial" w:cs="Arial"/>
          <w:sz w:val="22"/>
          <w:szCs w:val="22"/>
          <w:lang w:val="it-IT"/>
        </w:rPr>
        <w:t>, in zilele de luni-vineri, intre orele 8.00-16.00 si la sediul</w:t>
      </w:r>
      <w:r>
        <w:rPr>
          <w:rFonts w:ascii="Arial" w:hAnsi="Arial" w:cs="Arial"/>
          <w:color w:val="FF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o-RO"/>
        </w:rPr>
        <w:t>SC OMV PETROM SA, cu sediul in mun.Bucuresti, sector 1, str.Coralilor, nr.22</w:t>
      </w:r>
      <w:r>
        <w:rPr>
          <w:rFonts w:ascii="Arial" w:hAnsi="Arial" w:cs="Arial"/>
          <w:color w:val="FF0000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in zilele de luni-vineri, intre orele 8.00-16.00 Observatiile publicului se primesc zilnic la sediul Agentiei pentru Protectia Mediului Ialomita, data afisarii anuntului pe site 15.06.2020.</w:t>
      </w:r>
    </w:p>
    <w:p w:rsidR="004760D3" w:rsidRDefault="004760D3">
      <w:bookmarkStart w:id="0" w:name="_GoBack"/>
      <w:bookmarkEnd w:id="0"/>
    </w:p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1E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0F1E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45AC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2020-06-15T07:57:00Z</dcterms:created>
  <dcterms:modified xsi:type="dcterms:W3CDTF">2020-06-15T07:57:00Z</dcterms:modified>
</cp:coreProperties>
</file>