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A88" w:rsidRPr="00372A88" w:rsidRDefault="00372A88" w:rsidP="00372A88">
      <w:pPr>
        <w:spacing w:after="75" w:line="240" w:lineRule="auto"/>
        <w:rPr>
          <w:rFonts w:ascii="Arial" w:eastAsia="Times New Roman" w:hAnsi="Arial" w:cs="Arial"/>
          <w:color w:val="555555"/>
          <w:sz w:val="24"/>
          <w:szCs w:val="24"/>
          <w:lang w:eastAsia="ro-RO"/>
        </w:rPr>
      </w:pPr>
      <w:r w:rsidRPr="00372A88">
        <w:rPr>
          <w:rFonts w:ascii="Arial" w:eastAsia="Times New Roman" w:hAnsi="Arial" w:cs="Arial"/>
          <w:color w:val="555555"/>
          <w:sz w:val="24"/>
          <w:szCs w:val="24"/>
          <w:lang w:eastAsia="ro-RO"/>
        </w:rPr>
        <w:fldChar w:fldCharType="begin"/>
      </w:r>
      <w:r w:rsidRPr="00372A88">
        <w:rPr>
          <w:rFonts w:ascii="Arial" w:eastAsia="Times New Roman" w:hAnsi="Arial" w:cs="Arial"/>
          <w:color w:val="555555"/>
          <w:sz w:val="24"/>
          <w:szCs w:val="24"/>
          <w:lang w:eastAsia="ro-RO"/>
        </w:rPr>
        <w:instrText xml:space="preserve"> HYPERLINK "https://ziarulstirea.ro/category/actualitate/" </w:instrText>
      </w:r>
      <w:r w:rsidRPr="00372A88">
        <w:rPr>
          <w:rFonts w:ascii="Arial" w:eastAsia="Times New Roman" w:hAnsi="Arial" w:cs="Arial"/>
          <w:color w:val="555555"/>
          <w:sz w:val="24"/>
          <w:szCs w:val="24"/>
          <w:lang w:eastAsia="ro-RO"/>
        </w:rPr>
        <w:fldChar w:fldCharType="separate"/>
      </w:r>
      <w:r w:rsidRPr="00372A88">
        <w:rPr>
          <w:rFonts w:ascii="Arial" w:eastAsia="Times New Roman" w:hAnsi="Arial" w:cs="Arial"/>
          <w:b/>
          <w:bCs/>
          <w:caps/>
          <w:color w:val="C80000"/>
          <w:sz w:val="24"/>
          <w:szCs w:val="24"/>
          <w:lang w:eastAsia="ro-RO"/>
        </w:rPr>
        <w:br/>
      </w:r>
      <w:r w:rsidRPr="00372A88">
        <w:rPr>
          <w:rFonts w:ascii="Arial" w:eastAsia="Times New Roman" w:hAnsi="Arial" w:cs="Arial"/>
          <w:b/>
          <w:bCs/>
          <w:caps/>
          <w:color w:val="C80000"/>
          <w:sz w:val="24"/>
          <w:szCs w:val="24"/>
          <w:u w:val="single"/>
          <w:lang w:eastAsia="ro-RO"/>
        </w:rPr>
        <w:t>ACTUALITATE</w:t>
      </w:r>
      <w:r w:rsidRPr="00372A88">
        <w:rPr>
          <w:rFonts w:ascii="Arial" w:eastAsia="Times New Roman" w:hAnsi="Arial" w:cs="Arial"/>
          <w:color w:val="555555"/>
          <w:sz w:val="24"/>
          <w:szCs w:val="24"/>
          <w:lang w:eastAsia="ro-RO"/>
        </w:rPr>
        <w:fldChar w:fldCharType="end"/>
      </w:r>
    </w:p>
    <w:p w:rsidR="00372A88" w:rsidRPr="00372A88" w:rsidRDefault="00372A88" w:rsidP="00372A88">
      <w:pPr>
        <w:spacing w:after="150" w:line="240" w:lineRule="auto"/>
        <w:outlineLvl w:val="0"/>
        <w:rPr>
          <w:rFonts w:ascii="inherit" w:eastAsia="Times New Roman" w:hAnsi="inherit" w:cs="Times New Roman"/>
          <w:b/>
          <w:bCs/>
          <w:color w:val="333333"/>
          <w:kern w:val="36"/>
          <w:sz w:val="28"/>
          <w:szCs w:val="28"/>
          <w:lang w:eastAsia="ro-RO"/>
        </w:rPr>
      </w:pPr>
      <w:r w:rsidRPr="00372A88">
        <w:rPr>
          <w:rFonts w:ascii="inherit" w:eastAsia="Times New Roman" w:hAnsi="inherit" w:cs="Times New Roman"/>
          <w:b/>
          <w:bCs/>
          <w:color w:val="333333"/>
          <w:kern w:val="36"/>
          <w:sz w:val="28"/>
          <w:szCs w:val="28"/>
          <w:lang w:eastAsia="ro-RO"/>
        </w:rPr>
        <w:t>Protecţia Mediului şi Primarul – „mână-n mână” pentru afacerea cu deşeuri periculoase</w:t>
      </w:r>
    </w:p>
    <w:p w:rsidR="00372A88" w:rsidRPr="00372A88" w:rsidRDefault="00372A88" w:rsidP="00372A88">
      <w:pPr>
        <w:spacing w:after="45" w:line="240" w:lineRule="auto"/>
        <w:rPr>
          <w:rFonts w:ascii="Times New Roman" w:eastAsia="Times New Roman" w:hAnsi="Times New Roman" w:cs="Times New Roman"/>
          <w:color w:val="555555"/>
          <w:sz w:val="24"/>
          <w:szCs w:val="24"/>
          <w:lang w:eastAsia="ro-RO"/>
        </w:rPr>
      </w:pPr>
      <w:hyperlink r:id="rId5" w:tooltip="Protecţia Mediului şi Primarul – „mână-n mână” pentru afacerea cu deşeuri periculoase" w:history="1">
        <w:r w:rsidRPr="00372A88">
          <w:rPr>
            <w:rFonts w:ascii="Times New Roman" w:eastAsia="Times New Roman" w:hAnsi="Times New Roman" w:cs="Times New Roman"/>
            <w:color w:val="555555"/>
            <w:sz w:val="24"/>
            <w:szCs w:val="24"/>
            <w:u w:val="single"/>
            <w:lang w:eastAsia="ro-RO"/>
          </w:rPr>
          <w:t>1 februarie 2020</w:t>
        </w:r>
      </w:hyperlink>
      <w:r w:rsidRPr="00372A88">
        <w:rPr>
          <w:rFonts w:ascii="Times New Roman" w:eastAsia="Times New Roman" w:hAnsi="Times New Roman" w:cs="Times New Roman"/>
          <w:color w:val="555555"/>
          <w:sz w:val="24"/>
          <w:szCs w:val="24"/>
          <w:lang w:eastAsia="ro-RO"/>
        </w:rPr>
        <w:t> </w:t>
      </w:r>
    </w:p>
    <w:p w:rsidR="00372A88" w:rsidRPr="00372A88" w:rsidRDefault="00372A88" w:rsidP="00372A88">
      <w:pPr>
        <w:spacing w:after="0" w:line="240" w:lineRule="auto"/>
        <w:rPr>
          <w:rFonts w:ascii="Times New Roman" w:eastAsia="Times New Roman" w:hAnsi="Times New Roman" w:cs="Times New Roman"/>
          <w:color w:val="555555"/>
          <w:sz w:val="24"/>
          <w:szCs w:val="24"/>
          <w:lang w:eastAsia="ro-RO"/>
        </w:rPr>
      </w:pPr>
      <w:r w:rsidRPr="00372A88">
        <w:rPr>
          <w:rFonts w:ascii="Times New Roman" w:eastAsia="Times New Roman" w:hAnsi="Times New Roman" w:cs="Times New Roman"/>
          <w:color w:val="555555"/>
          <w:sz w:val="24"/>
          <w:szCs w:val="24"/>
          <w:lang w:eastAsia="ro-RO"/>
        </w:rPr>
        <w:t> </w:t>
      </w:r>
    </w:p>
    <w:p w:rsidR="00372A88" w:rsidRPr="00372A88" w:rsidRDefault="00372A88" w:rsidP="00372A88">
      <w:pPr>
        <w:spacing w:after="45" w:line="240" w:lineRule="auto"/>
        <w:rPr>
          <w:rFonts w:ascii="Times New Roman" w:eastAsia="Times New Roman" w:hAnsi="Times New Roman" w:cs="Times New Roman"/>
          <w:color w:val="555555"/>
          <w:sz w:val="24"/>
          <w:szCs w:val="24"/>
          <w:lang w:eastAsia="ro-RO"/>
        </w:rPr>
      </w:pPr>
      <w:hyperlink r:id="rId6" w:history="1">
        <w:proofErr w:type="spellStart"/>
        <w:r w:rsidRPr="00372A88">
          <w:rPr>
            <w:rFonts w:ascii="Times New Roman" w:eastAsia="Times New Roman" w:hAnsi="Times New Roman" w:cs="Times New Roman"/>
            <w:color w:val="555555"/>
            <w:sz w:val="24"/>
            <w:szCs w:val="24"/>
            <w:u w:val="single"/>
            <w:lang w:eastAsia="ro-RO"/>
          </w:rPr>
          <w:t>Stirea</w:t>
        </w:r>
        <w:proofErr w:type="spellEnd"/>
      </w:hyperlink>
      <w:r w:rsidRPr="00372A88">
        <w:rPr>
          <w:rFonts w:ascii="Times New Roman" w:eastAsia="Times New Roman" w:hAnsi="Times New Roman" w:cs="Times New Roman"/>
          <w:color w:val="555555"/>
          <w:sz w:val="24"/>
          <w:szCs w:val="24"/>
          <w:lang w:eastAsia="ro-RO"/>
        </w:rPr>
        <w:t> </w:t>
      </w:r>
    </w:p>
    <w:p w:rsidR="00372A88" w:rsidRPr="00372A88" w:rsidRDefault="00372A88" w:rsidP="00372A88">
      <w:pPr>
        <w:spacing w:after="0" w:line="240" w:lineRule="auto"/>
        <w:rPr>
          <w:rFonts w:ascii="Times New Roman" w:eastAsia="Times New Roman" w:hAnsi="Times New Roman" w:cs="Times New Roman"/>
          <w:color w:val="555555"/>
          <w:sz w:val="24"/>
          <w:szCs w:val="24"/>
          <w:lang w:eastAsia="ro-RO"/>
        </w:rPr>
      </w:pPr>
      <w:r w:rsidRPr="00372A88">
        <w:rPr>
          <w:rFonts w:ascii="Times New Roman" w:eastAsia="Times New Roman" w:hAnsi="Times New Roman" w:cs="Times New Roman"/>
          <w:color w:val="555555"/>
          <w:sz w:val="24"/>
          <w:szCs w:val="24"/>
          <w:lang w:eastAsia="ro-RO"/>
        </w:rPr>
        <w:t> </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b/>
          <w:bCs/>
          <w:i/>
          <w:iCs/>
          <w:color w:val="000000"/>
          <w:sz w:val="24"/>
          <w:szCs w:val="24"/>
          <w:lang w:eastAsia="ro-RO"/>
        </w:rPr>
        <w:t xml:space="preserve">Pare incredibil, dar primarul Adrian </w:t>
      </w:r>
      <w:proofErr w:type="spellStart"/>
      <w:r w:rsidRPr="00372A88">
        <w:rPr>
          <w:rFonts w:ascii="Arial" w:eastAsia="Times New Roman" w:hAnsi="Arial" w:cs="Arial"/>
          <w:b/>
          <w:bCs/>
          <w:i/>
          <w:iCs/>
          <w:color w:val="000000"/>
          <w:sz w:val="24"/>
          <w:szCs w:val="24"/>
          <w:lang w:eastAsia="ro-RO"/>
        </w:rPr>
        <w:t>Mocioniu</w:t>
      </w:r>
      <w:proofErr w:type="spellEnd"/>
      <w:r w:rsidRPr="00372A88">
        <w:rPr>
          <w:rFonts w:ascii="Arial" w:eastAsia="Times New Roman" w:hAnsi="Arial" w:cs="Arial"/>
          <w:b/>
          <w:bCs/>
          <w:i/>
          <w:iCs/>
          <w:color w:val="000000"/>
          <w:sz w:val="24"/>
          <w:szCs w:val="24"/>
          <w:lang w:eastAsia="ro-RO"/>
        </w:rPr>
        <w:t>, dimpreună cu Ghiauru de la Mediu au reuşit să dea </w:t>
      </w:r>
      <w:r w:rsidRPr="00372A88">
        <w:rPr>
          <w:rFonts w:ascii="Arial" w:eastAsia="Times New Roman" w:hAnsi="Arial" w:cs="Arial"/>
          <w:b/>
          <w:bCs/>
          <w:color w:val="000000"/>
          <w:sz w:val="24"/>
          <w:szCs w:val="24"/>
          <w:u w:val="single"/>
          <w:lang w:eastAsia="ro-RO"/>
        </w:rPr>
        <w:t>AUTORIZAŢIE </w:t>
      </w:r>
      <w:r w:rsidRPr="00372A88">
        <w:rPr>
          <w:rFonts w:ascii="Arial" w:eastAsia="Times New Roman" w:hAnsi="Arial" w:cs="Arial"/>
          <w:b/>
          <w:bCs/>
          <w:i/>
          <w:iCs/>
          <w:color w:val="000000"/>
          <w:sz w:val="24"/>
          <w:szCs w:val="24"/>
          <w:lang w:eastAsia="ro-RO"/>
        </w:rPr>
        <w:t xml:space="preserve">firmei </w:t>
      </w:r>
      <w:proofErr w:type="spellStart"/>
      <w:r w:rsidRPr="00372A88">
        <w:rPr>
          <w:rFonts w:ascii="Arial" w:eastAsia="Times New Roman" w:hAnsi="Arial" w:cs="Arial"/>
          <w:b/>
          <w:bCs/>
          <w:i/>
          <w:iCs/>
          <w:color w:val="000000"/>
          <w:sz w:val="24"/>
          <w:szCs w:val="24"/>
          <w:lang w:eastAsia="ro-RO"/>
        </w:rPr>
        <w:t>Vivani</w:t>
      </w:r>
      <w:proofErr w:type="spellEnd"/>
      <w:r w:rsidRPr="00372A88">
        <w:rPr>
          <w:rFonts w:ascii="Arial" w:eastAsia="Times New Roman" w:hAnsi="Arial" w:cs="Arial"/>
          <w:b/>
          <w:bCs/>
          <w:i/>
          <w:iCs/>
          <w:color w:val="000000"/>
          <w:sz w:val="24"/>
          <w:szCs w:val="24"/>
          <w:lang w:eastAsia="ro-RO"/>
        </w:rPr>
        <w:t xml:space="preserve"> pentru a extinde GROAPA CU GUNOI de la marginea oraşului şi-aşa mizer.</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noProof/>
          <w:color w:val="C80000"/>
          <w:sz w:val="24"/>
          <w:szCs w:val="24"/>
          <w:lang w:eastAsia="ro-RO"/>
        </w:rPr>
        <w:drawing>
          <wp:anchor distT="0" distB="0" distL="114300" distR="114300" simplePos="0" relativeHeight="251658240" behindDoc="0" locked="0" layoutInCell="1" allowOverlap="1" wp14:anchorId="470252F6" wp14:editId="3F3584BA">
            <wp:simplePos x="0" y="0"/>
            <wp:positionH relativeFrom="column">
              <wp:posOffset>2687320</wp:posOffset>
            </wp:positionH>
            <wp:positionV relativeFrom="paragraph">
              <wp:posOffset>1062355</wp:posOffset>
            </wp:positionV>
            <wp:extent cx="1936115" cy="1289050"/>
            <wp:effectExtent l="0" t="0" r="6985" b="6350"/>
            <wp:wrapTopAndBottom/>
            <wp:docPr id="5" name="Imagine 5" descr="https://ziarulstirea.ro/wp-content/uploads/2018/05/vivani-MARIANA-toate-300x2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iarulstirea.ro/wp-content/uploads/2018/05/vivani-MARIANA-toate-300x200.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115"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A88">
        <w:rPr>
          <w:rFonts w:ascii="Arial" w:eastAsia="Times New Roman" w:hAnsi="Arial" w:cs="Arial"/>
          <w:color w:val="000000"/>
          <w:sz w:val="24"/>
          <w:szCs w:val="24"/>
          <w:lang w:eastAsia="ro-RO"/>
        </w:rPr>
        <w:t xml:space="preserve">Firma </w:t>
      </w:r>
      <w:proofErr w:type="spellStart"/>
      <w:r w:rsidRPr="00372A88">
        <w:rPr>
          <w:rFonts w:ascii="Arial" w:eastAsia="Times New Roman" w:hAnsi="Arial" w:cs="Arial"/>
          <w:color w:val="000000"/>
          <w:sz w:val="24"/>
          <w:szCs w:val="24"/>
          <w:lang w:eastAsia="ro-RO"/>
        </w:rPr>
        <w:t>Vivani</w:t>
      </w:r>
      <w:proofErr w:type="spellEnd"/>
      <w:r w:rsidRPr="00372A88">
        <w:rPr>
          <w:rFonts w:ascii="Arial" w:eastAsia="Times New Roman" w:hAnsi="Arial" w:cs="Arial"/>
          <w:color w:val="000000"/>
          <w:sz w:val="24"/>
          <w:szCs w:val="24"/>
          <w:lang w:eastAsia="ro-RO"/>
        </w:rPr>
        <w:t xml:space="preserve"> Salubritate face afaceri profitabile (unele razant cu penalul, dar asta-i altă temă pentru alt subiect de presă) cu GROAPA de deșeuri periculoase pe care a dat-o în folosinţă acum mai bine de 10 ani.  Şi, cu ajutorul primarului şi a „băieţilor deştepţi” din instituţiile statului va mai face încă mulţi ani înainte!</w:t>
      </w:r>
      <w:r w:rsidRPr="00372A88">
        <w:rPr>
          <w:rFonts w:ascii="Arial" w:eastAsia="Times New Roman" w:hAnsi="Arial" w:cs="Arial"/>
          <w:noProof/>
          <w:color w:val="C80000"/>
          <w:sz w:val="24"/>
          <w:szCs w:val="24"/>
          <w:lang w:eastAsia="ro-RO"/>
        </w:rPr>
        <w:t xml:space="preserve"> </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color w:val="000000"/>
          <w:sz w:val="24"/>
          <w:szCs w:val="24"/>
          <w:lang w:eastAsia="ro-RO"/>
        </w:rPr>
        <w:t xml:space="preserve">Pentru cine înţelege şi dincolo de cuvinte, reamintim că manager al Gropii de gunoi a fost actuala directoare a Spitalului din Slobozia, doamna Mariana Iancu. Depozitul cu o capacitate de 10.500 mp (20.000 mc, 40.000 tone) s-a umplut, fapt pentru care firmei îi trebuie altă aşa-numită „Celulă” în care să îngroape deşeuri de care a îngropat şi-n Celula care tocmai s-a umplut, celulă pe care n-a prea controlat-o cine trebuia s-o controleze, din motive care ţin şi ele de sfera infracţionalităţii… Nevoiţi a aduce la cunoştinţa publicului intenţiile lor de </w:t>
      </w:r>
      <w:proofErr w:type="spellStart"/>
      <w:r w:rsidRPr="00372A88">
        <w:rPr>
          <w:rFonts w:ascii="Arial" w:eastAsia="Times New Roman" w:hAnsi="Arial" w:cs="Arial"/>
          <w:color w:val="000000"/>
          <w:sz w:val="24"/>
          <w:szCs w:val="24"/>
          <w:lang w:eastAsia="ro-RO"/>
        </w:rPr>
        <w:t>extrindere</w:t>
      </w:r>
      <w:proofErr w:type="spellEnd"/>
      <w:r w:rsidRPr="00372A88">
        <w:rPr>
          <w:rFonts w:ascii="Arial" w:eastAsia="Times New Roman" w:hAnsi="Arial" w:cs="Arial"/>
          <w:color w:val="000000"/>
          <w:sz w:val="24"/>
          <w:szCs w:val="24"/>
          <w:lang w:eastAsia="ro-RO"/>
        </w:rPr>
        <w:t xml:space="preserve">, administratorii firmei </w:t>
      </w:r>
      <w:proofErr w:type="spellStart"/>
      <w:r w:rsidRPr="00372A88">
        <w:rPr>
          <w:rFonts w:ascii="Arial" w:eastAsia="Times New Roman" w:hAnsi="Arial" w:cs="Arial"/>
          <w:color w:val="000000"/>
          <w:sz w:val="24"/>
          <w:szCs w:val="24"/>
          <w:lang w:eastAsia="ro-RO"/>
        </w:rPr>
        <w:t>Vivani</w:t>
      </w:r>
      <w:proofErr w:type="spellEnd"/>
      <w:r w:rsidRPr="00372A88">
        <w:rPr>
          <w:rFonts w:ascii="Arial" w:eastAsia="Times New Roman" w:hAnsi="Arial" w:cs="Arial"/>
          <w:color w:val="000000"/>
          <w:sz w:val="24"/>
          <w:szCs w:val="24"/>
          <w:lang w:eastAsia="ro-RO"/>
        </w:rPr>
        <w:t xml:space="preserve"> au pus la cale, împreună cu domnul Ghiauru – şeful Agenţiei</w:t>
      </w:r>
      <w:r w:rsidRPr="00372A88">
        <w:rPr>
          <w:rFonts w:ascii="Arial" w:eastAsia="Times New Roman" w:hAnsi="Arial" w:cs="Arial"/>
          <w:noProof/>
          <w:color w:val="C80000"/>
          <w:sz w:val="24"/>
          <w:szCs w:val="24"/>
          <w:lang w:eastAsia="ro-RO"/>
        </w:rPr>
        <w:drawing>
          <wp:inline distT="0" distB="0" distL="0" distR="0" wp14:anchorId="0331B9DA" wp14:editId="25B3915A">
            <wp:extent cx="1852023" cy="1388709"/>
            <wp:effectExtent l="0" t="0" r="0" b="2540"/>
            <wp:docPr id="4" name="Imagine 4" descr="https://ziarulstirea.ro/wp-content/uploads/2018/05/VIVANI-groapa-300x22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iarulstirea.ro/wp-content/uploads/2018/05/VIVANI-groapa-300x22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2181" cy="1388827"/>
                    </a:xfrm>
                    <a:prstGeom prst="rect">
                      <a:avLst/>
                    </a:prstGeom>
                    <a:noFill/>
                    <a:ln>
                      <a:noFill/>
                    </a:ln>
                  </pic:spPr>
                </pic:pic>
              </a:graphicData>
            </a:graphic>
          </wp:inline>
        </w:drawing>
      </w:r>
      <w:r w:rsidRPr="00372A88">
        <w:rPr>
          <w:rFonts w:ascii="Arial" w:eastAsia="Times New Roman" w:hAnsi="Arial" w:cs="Arial"/>
          <w:color w:val="000000"/>
          <w:sz w:val="24"/>
          <w:szCs w:val="24"/>
          <w:lang w:eastAsia="ro-RO"/>
        </w:rPr>
        <w:t xml:space="preserve"> pentru Protecţia Mediului Ialomiţa o aşa-zisă </w:t>
      </w:r>
      <w:proofErr w:type="spellStart"/>
      <w:r w:rsidRPr="00372A88">
        <w:rPr>
          <w:rFonts w:ascii="Arial" w:eastAsia="Times New Roman" w:hAnsi="Arial" w:cs="Arial"/>
          <w:color w:val="000000"/>
          <w:sz w:val="24"/>
          <w:szCs w:val="24"/>
          <w:lang w:eastAsia="ro-RO"/>
        </w:rPr>
        <w:t>Dezbarere</w:t>
      </w:r>
      <w:proofErr w:type="spellEnd"/>
      <w:r w:rsidRPr="00372A88">
        <w:rPr>
          <w:rFonts w:ascii="Arial" w:eastAsia="Times New Roman" w:hAnsi="Arial" w:cs="Arial"/>
          <w:color w:val="000000"/>
          <w:sz w:val="24"/>
          <w:szCs w:val="24"/>
          <w:lang w:eastAsia="ro-RO"/>
        </w:rPr>
        <w:t xml:space="preserve"> Publică pe tema construirii a încă o Celulă, chipurile, prin extinderea Celulei nr. 1</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noProof/>
          <w:color w:val="C80000"/>
          <w:sz w:val="24"/>
          <w:szCs w:val="24"/>
          <w:lang w:eastAsia="ro-RO"/>
        </w:rPr>
        <w:drawing>
          <wp:anchor distT="0" distB="0" distL="114300" distR="114300" simplePos="0" relativeHeight="251659264" behindDoc="0" locked="0" layoutInCell="1" allowOverlap="1" wp14:anchorId="74DBE32A" wp14:editId="32A6BF50">
            <wp:simplePos x="0" y="0"/>
            <wp:positionH relativeFrom="column">
              <wp:posOffset>-52070</wp:posOffset>
            </wp:positionH>
            <wp:positionV relativeFrom="paragraph">
              <wp:posOffset>1456055</wp:posOffset>
            </wp:positionV>
            <wp:extent cx="1167765" cy="1764030"/>
            <wp:effectExtent l="0" t="0" r="0" b="7620"/>
            <wp:wrapTopAndBottom/>
            <wp:docPr id="3" name="Imagine 3" descr="https://ziarulstirea.ro/wp-content/uploads/2019/05/VIVANI-David-199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ziarulstirea.ro/wp-content/uploads/2019/05/VIVANI-David-199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7765" cy="1764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A88">
        <w:rPr>
          <w:rFonts w:ascii="Arial" w:eastAsia="Times New Roman" w:hAnsi="Arial" w:cs="Arial"/>
          <w:color w:val="000000"/>
          <w:sz w:val="24"/>
          <w:szCs w:val="24"/>
          <w:lang w:eastAsia="ro-RO"/>
        </w:rPr>
        <w:t xml:space="preserve">Conform documentației ce a fost depusă în anul 2018, cea de-a două Groapă (Celulă) a Depozitului de deșeuri periculoase aparţinând S.C </w:t>
      </w:r>
      <w:proofErr w:type="spellStart"/>
      <w:r w:rsidRPr="00372A88">
        <w:rPr>
          <w:rFonts w:ascii="Arial" w:eastAsia="Times New Roman" w:hAnsi="Arial" w:cs="Arial"/>
          <w:color w:val="000000"/>
          <w:sz w:val="24"/>
          <w:szCs w:val="24"/>
          <w:lang w:eastAsia="ro-RO"/>
        </w:rPr>
        <w:t>Vivani</w:t>
      </w:r>
      <w:proofErr w:type="spellEnd"/>
      <w:r w:rsidRPr="00372A88">
        <w:rPr>
          <w:rFonts w:ascii="Arial" w:eastAsia="Times New Roman" w:hAnsi="Arial" w:cs="Arial"/>
          <w:color w:val="000000"/>
          <w:sz w:val="24"/>
          <w:szCs w:val="24"/>
          <w:lang w:eastAsia="ro-RO"/>
        </w:rPr>
        <w:t xml:space="preserve"> Salubritate SA </w:t>
      </w:r>
      <w:r w:rsidRPr="00372A88">
        <w:rPr>
          <w:rFonts w:ascii="Arial" w:eastAsia="Times New Roman" w:hAnsi="Arial" w:cs="Arial"/>
          <w:color w:val="000000"/>
          <w:sz w:val="24"/>
          <w:szCs w:val="24"/>
          <w:lang w:eastAsia="ro-RO"/>
        </w:rPr>
        <w:lastRenderedPageBreak/>
        <w:t>presupune o investiție de vreo 5 milioane de euro, iar aceasta va funcţiona pe terenul în suprafaţă de 1 hectar ce figurează cadastral „în buza” şoselei ce duce către Staţiunea balneară Amara. Cum cantitatea de deșeuri periculoase înseamnă cel puţin 115.000 mc și o capacitate de 241.500 tone, chiar dacă ele vor fi îngropate, procedeele ce preced „îngropăciunea” ar fi trebuit să ridice mari semne de întrebare pentru cei (i)responsabili din cadrul Agenţiei pentru Protecţia Mediului, Gărzii de Mediu şi, nu în ultimul rând, Primăria municipiului Slobozia.</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color w:val="000000"/>
          <w:sz w:val="24"/>
          <w:szCs w:val="24"/>
          <w:lang w:eastAsia="ro-RO"/>
        </w:rPr>
        <w:t>Tastaţi </w:t>
      </w:r>
      <w:hyperlink r:id="rId13" w:history="1">
        <w:r w:rsidRPr="00372A88">
          <w:rPr>
            <w:rFonts w:ascii="Arial" w:eastAsia="Times New Roman" w:hAnsi="Arial" w:cs="Arial"/>
            <w:color w:val="C80000"/>
            <w:sz w:val="24"/>
            <w:szCs w:val="24"/>
            <w:u w:val="single"/>
            <w:lang w:eastAsia="ro-RO"/>
          </w:rPr>
          <w:t>https://ziarulstirea.ro/vivani-insista-sa-aduca-deseuri-periculoase-la-marginea-orasului-slobozia/</w:t>
        </w:r>
      </w:hyperlink>
      <w:r w:rsidRPr="00372A88">
        <w:rPr>
          <w:rFonts w:ascii="Arial" w:eastAsia="Times New Roman" w:hAnsi="Arial" w:cs="Arial"/>
          <w:color w:val="000000"/>
          <w:sz w:val="24"/>
          <w:szCs w:val="24"/>
          <w:lang w:eastAsia="ro-RO"/>
        </w:rPr>
        <w:t> , dar şi </w:t>
      </w:r>
      <w:hyperlink r:id="rId14" w:history="1">
        <w:r w:rsidRPr="00372A88">
          <w:rPr>
            <w:rFonts w:ascii="Arial" w:eastAsia="Times New Roman" w:hAnsi="Arial" w:cs="Arial"/>
            <w:color w:val="C80000"/>
            <w:sz w:val="24"/>
            <w:szCs w:val="24"/>
            <w:u w:val="single"/>
            <w:lang w:eastAsia="ro-RO"/>
          </w:rPr>
          <w:t>https://ziarulstirea.ro/vivani-salubritate-s-a-impiedicata-de-cetateni-sa-construiasca-o-alta-celula-de-deseuri-periculoase/</w:t>
        </w:r>
      </w:hyperlink>
      <w:r w:rsidRPr="00372A88">
        <w:rPr>
          <w:rFonts w:ascii="Arial" w:eastAsia="Times New Roman" w:hAnsi="Arial" w:cs="Arial"/>
          <w:color w:val="000000"/>
          <w:sz w:val="24"/>
          <w:szCs w:val="24"/>
          <w:lang w:eastAsia="ro-RO"/>
        </w:rPr>
        <w:t> pentu a afla mai multe, măcar cât să vă faceţi o idee despre cât de golănească este atitudinea celor care „croşetează” hârtii astfel încât „lucrătura” să dea bine </w:t>
      </w:r>
      <w:r w:rsidRPr="00372A88">
        <w:rPr>
          <w:rFonts w:ascii="Arial" w:eastAsia="Times New Roman" w:hAnsi="Arial" w:cs="Arial"/>
          <w:noProof/>
          <w:color w:val="C80000"/>
          <w:sz w:val="24"/>
          <w:szCs w:val="24"/>
          <w:lang w:eastAsia="ro-RO"/>
        </w:rPr>
        <w:drawing>
          <wp:anchor distT="0" distB="0" distL="114300" distR="114300" simplePos="0" relativeHeight="251660288" behindDoc="0" locked="0" layoutInCell="1" allowOverlap="1" wp14:anchorId="4206400C" wp14:editId="04D3D9FD">
            <wp:simplePos x="0" y="0"/>
            <wp:positionH relativeFrom="column">
              <wp:posOffset>1760855</wp:posOffset>
            </wp:positionH>
            <wp:positionV relativeFrom="paragraph">
              <wp:posOffset>987425</wp:posOffset>
            </wp:positionV>
            <wp:extent cx="1753235" cy="1160145"/>
            <wp:effectExtent l="0" t="0" r="0" b="1905"/>
            <wp:wrapTopAndBottom/>
            <wp:docPr id="2" name="Imagine 2" descr="https://ziarulstirea.ro/wp-content/uploads/2020/02/Vivani-Ghiauru-300x19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iarulstirea.ro/wp-content/uploads/2020/02/Vivani-Ghiauru-300x19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323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A88">
        <w:rPr>
          <w:rFonts w:ascii="Arial" w:eastAsia="Times New Roman" w:hAnsi="Arial" w:cs="Arial"/>
          <w:color w:val="000000"/>
          <w:sz w:val="24"/>
          <w:szCs w:val="24"/>
          <w:lang w:eastAsia="ro-RO"/>
        </w:rPr>
        <w:t>la impresia artistică…</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b/>
          <w:bCs/>
          <w:i/>
          <w:iCs/>
          <w:color w:val="000000"/>
          <w:sz w:val="24"/>
          <w:szCs w:val="24"/>
          <w:lang w:eastAsia="ro-RO"/>
        </w:rPr>
        <w:t> </w:t>
      </w:r>
      <w:proofErr w:type="spellStart"/>
      <w:r w:rsidRPr="00372A88">
        <w:rPr>
          <w:rFonts w:ascii="Arial" w:eastAsia="Times New Roman" w:hAnsi="Arial" w:cs="Arial"/>
          <w:b/>
          <w:bCs/>
          <w:color w:val="000000"/>
          <w:sz w:val="24"/>
          <w:szCs w:val="24"/>
          <w:lang w:eastAsia="ro-RO"/>
        </w:rPr>
        <w:t>Mocioniu</w:t>
      </w:r>
      <w:proofErr w:type="spellEnd"/>
      <w:r w:rsidRPr="00372A88">
        <w:rPr>
          <w:rFonts w:ascii="Arial" w:eastAsia="Times New Roman" w:hAnsi="Arial" w:cs="Arial"/>
          <w:b/>
          <w:bCs/>
          <w:color w:val="000000"/>
          <w:sz w:val="24"/>
          <w:szCs w:val="24"/>
          <w:lang w:eastAsia="ro-RO"/>
        </w:rPr>
        <w:t xml:space="preserve"> (nu) a semnat ca…</w:t>
      </w:r>
      <w:proofErr w:type="spellStart"/>
      <w:r w:rsidRPr="00372A88">
        <w:rPr>
          <w:rFonts w:ascii="Arial" w:eastAsia="Times New Roman" w:hAnsi="Arial" w:cs="Arial"/>
          <w:b/>
          <w:bCs/>
          <w:color w:val="000000"/>
          <w:sz w:val="24"/>
          <w:szCs w:val="24"/>
          <w:lang w:eastAsia="ro-RO"/>
        </w:rPr>
        <w:t>primaru</w:t>
      </w:r>
      <w:proofErr w:type="spellEnd"/>
      <w:r w:rsidRPr="00372A88">
        <w:rPr>
          <w:rFonts w:ascii="Arial" w:eastAsia="Times New Roman" w:hAnsi="Arial" w:cs="Arial"/>
          <w:b/>
          <w:bCs/>
          <w:color w:val="000000"/>
          <w:sz w:val="24"/>
          <w:szCs w:val="24"/>
          <w:lang w:eastAsia="ro-RO"/>
        </w:rPr>
        <w:t>’!</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color w:val="000000"/>
          <w:sz w:val="24"/>
          <w:szCs w:val="24"/>
          <w:lang w:eastAsia="ro-RO"/>
        </w:rPr>
        <w:t xml:space="preserve">Primarul Adrian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a semnat, în data de 8 ianuarie 2020, Autorizația de Construcție pentru „Depozit Deșeuri Periculoase 2”. </w:t>
      </w:r>
      <w:r w:rsidRPr="00372A88">
        <w:rPr>
          <w:rFonts w:ascii="Arial" w:eastAsia="Times New Roman" w:hAnsi="Arial" w:cs="Arial"/>
          <w:b/>
          <w:bCs/>
          <w:color w:val="000000"/>
          <w:sz w:val="24"/>
          <w:szCs w:val="24"/>
          <w:lang w:eastAsia="ro-RO"/>
        </w:rPr>
        <w:t>„</w:t>
      </w:r>
      <w:r w:rsidRPr="00372A88">
        <w:rPr>
          <w:rFonts w:ascii="Arial" w:eastAsia="Times New Roman" w:hAnsi="Arial" w:cs="Arial"/>
          <w:b/>
          <w:bCs/>
          <w:i/>
          <w:iCs/>
          <w:color w:val="000000"/>
          <w:sz w:val="24"/>
          <w:szCs w:val="24"/>
          <w:lang w:eastAsia="ro-RO"/>
        </w:rPr>
        <w:t>Actele care au stat la baza autorizației sunt avize de la Ministerul Apărării Naționale, Direcția de Sănătate Publică, aviz de la Apele Române și acord de mediu din 30 septembrie 2019, aviz favorabil, avizul Protecției Civile și Transgaz.”</w:t>
      </w:r>
      <w:r w:rsidRPr="00372A88">
        <w:rPr>
          <w:rFonts w:ascii="Arial" w:eastAsia="Times New Roman" w:hAnsi="Arial" w:cs="Arial"/>
          <w:b/>
          <w:bCs/>
          <w:color w:val="000000"/>
          <w:sz w:val="24"/>
          <w:szCs w:val="24"/>
          <w:lang w:eastAsia="ro-RO"/>
        </w:rPr>
        <w:t>, </w:t>
      </w:r>
      <w:r w:rsidRPr="00372A88">
        <w:rPr>
          <w:rFonts w:ascii="Arial" w:eastAsia="Times New Roman" w:hAnsi="Arial" w:cs="Arial"/>
          <w:color w:val="000000"/>
          <w:sz w:val="24"/>
          <w:szCs w:val="24"/>
          <w:lang w:eastAsia="ro-RO"/>
        </w:rPr>
        <w:t xml:space="preserve">declară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pentru </w:t>
      </w:r>
      <w:proofErr w:type="spellStart"/>
      <w:r w:rsidRPr="00372A88">
        <w:rPr>
          <w:rFonts w:ascii="Arial" w:eastAsia="Times New Roman" w:hAnsi="Arial" w:cs="Arial"/>
          <w:color w:val="000000"/>
          <w:sz w:val="24"/>
          <w:szCs w:val="24"/>
          <w:lang w:eastAsia="ro-RO"/>
        </w:rPr>
        <w:t>infoialomita.ro</w:t>
      </w:r>
      <w:proofErr w:type="spellEnd"/>
      <w:r w:rsidRPr="00372A88">
        <w:rPr>
          <w:rFonts w:ascii="Arial" w:eastAsia="Times New Roman" w:hAnsi="Arial" w:cs="Arial"/>
          <w:color w:val="000000"/>
          <w:sz w:val="24"/>
          <w:szCs w:val="24"/>
          <w:lang w:eastAsia="ro-RO"/>
        </w:rPr>
        <w:t>, ca şi când nici usturoi n-a mâncat şi nici gura nu-i pute…a „rahat”! Cum de-a ajuns acest musiu să facă o întoarcere la 180 de grade, faţă de ceea ce spunea în urmă cu cel mult doi </w:t>
      </w:r>
      <w:r w:rsidRPr="00372A88">
        <w:rPr>
          <w:rFonts w:ascii="Arial" w:eastAsia="Times New Roman" w:hAnsi="Arial" w:cs="Arial"/>
          <w:noProof/>
          <w:color w:val="C80000"/>
          <w:sz w:val="24"/>
          <w:szCs w:val="24"/>
          <w:lang w:eastAsia="ro-RO"/>
        </w:rPr>
        <w:drawing>
          <wp:anchor distT="0" distB="0" distL="114300" distR="114300" simplePos="0" relativeHeight="251661312" behindDoc="0" locked="0" layoutInCell="1" allowOverlap="1" wp14:anchorId="4E5E7947" wp14:editId="195F85BE">
            <wp:simplePos x="0" y="0"/>
            <wp:positionH relativeFrom="column">
              <wp:posOffset>647065</wp:posOffset>
            </wp:positionH>
            <wp:positionV relativeFrom="paragraph">
              <wp:posOffset>1579245</wp:posOffset>
            </wp:positionV>
            <wp:extent cx="1965960" cy="1107440"/>
            <wp:effectExtent l="0" t="0" r="0" b="0"/>
            <wp:wrapTopAndBottom/>
            <wp:docPr id="1" name="Imagine 1" descr="https://ziarulstirea.ro/wp-content/uploads/2020/02/Vivani-Mocioniu-2-300x16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iarulstirea.ro/wp-content/uploads/2020/02/Vivani-Mocioniu-2-300x169.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5960" cy="1107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A88">
        <w:rPr>
          <w:rFonts w:ascii="Arial" w:eastAsia="Times New Roman" w:hAnsi="Arial" w:cs="Arial"/>
          <w:color w:val="000000"/>
          <w:sz w:val="24"/>
          <w:szCs w:val="24"/>
          <w:lang w:eastAsia="ro-RO"/>
        </w:rPr>
        <w:t>ani, acolo, în cadrul acelei Dezbateri Publice ce s-a desfăşurat în sala Centrului Cultural „Ionel Perlea”?</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color w:val="000000"/>
          <w:sz w:val="24"/>
          <w:szCs w:val="24"/>
          <w:lang w:eastAsia="ro-RO"/>
        </w:rPr>
        <w:t xml:space="preserve">Prin târg, oamenii vorbesc despre MITĂ, PARANDĂRĂT, ŞPAGĂ, CIUBUC, chiar ŞANTAJ cu alte „ciupeli” la care s-au pretat mai mulţi de prin Primărie şi APM şi, desigur PSD. Cum noi nu „punem botul” la zvonistica din interese personale, de grup sau de partid, ne rezumăm doar la a întreba de ce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a semnat fără a se îndoi de corectitudinea eliberării acelor Avize? Putea sau nu să ceară chiar Prefecturii să aibă un punct de vedere asupra legalităţii eliberării acelor Avize? Putea sau nu să ceară Ministerului Mediului să trimită „Corpul de control” peste APM şi Garda de Mediu din Ialomiţa? Şi de ce n-a catadicsit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să iasă public, prin intermediul presei (ne referim la toată presa, nu numai la cea pe care, de ani de zile, la fel ca şi </w:t>
      </w:r>
      <w:r w:rsidRPr="00372A88">
        <w:rPr>
          <w:rFonts w:ascii="Arial" w:eastAsia="Times New Roman" w:hAnsi="Arial" w:cs="Arial"/>
          <w:color w:val="000000"/>
          <w:sz w:val="24"/>
          <w:szCs w:val="24"/>
          <w:lang w:eastAsia="ro-RO"/>
        </w:rPr>
        <w:lastRenderedPageBreak/>
        <w:t xml:space="preserve">predecesorii lui,  şi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o plăteşte revoltător de scump din banii Primăriei), şi să spună oamenilor că „s-a sucit” deoarece…ce? Ce-a putut să-l convingă pe </w:t>
      </w:r>
      <w:proofErr w:type="spellStart"/>
      <w:r w:rsidRPr="00372A88">
        <w:rPr>
          <w:rFonts w:ascii="Arial" w:eastAsia="Times New Roman" w:hAnsi="Arial" w:cs="Arial"/>
          <w:color w:val="000000"/>
          <w:sz w:val="24"/>
          <w:szCs w:val="24"/>
          <w:lang w:eastAsia="ro-RO"/>
        </w:rPr>
        <w:t>Mocioniu</w:t>
      </w:r>
      <w:proofErr w:type="spellEnd"/>
      <w:r w:rsidRPr="00372A88">
        <w:rPr>
          <w:rFonts w:ascii="Arial" w:eastAsia="Times New Roman" w:hAnsi="Arial" w:cs="Arial"/>
          <w:color w:val="000000"/>
          <w:sz w:val="24"/>
          <w:szCs w:val="24"/>
          <w:lang w:eastAsia="ro-RO"/>
        </w:rPr>
        <w:t xml:space="preserve"> că nu e periculos să depozitezi deşeuri periculoase atât de aproape de municipiul Slobozia, oraşul Amara, comuna Perieţi? Întrebarea fiind retorică, nu mai aşteptăm răspunsul celui care încă este primarul municipiului, dar sperăm să fie şi învinuitul/inculpatul în această speţă urât mirositoare, cu iz pregnant de gunoi …politico-administrativ!</w:t>
      </w:r>
    </w:p>
    <w:p w:rsidR="00372A88" w:rsidRPr="00372A88" w:rsidRDefault="00372A88" w:rsidP="00372A88">
      <w:pPr>
        <w:spacing w:after="225" w:line="240" w:lineRule="auto"/>
        <w:rPr>
          <w:rFonts w:ascii="Arial" w:eastAsia="Times New Roman" w:hAnsi="Arial" w:cs="Arial"/>
          <w:color w:val="000000"/>
          <w:sz w:val="24"/>
          <w:szCs w:val="24"/>
          <w:lang w:eastAsia="ro-RO"/>
        </w:rPr>
      </w:pPr>
      <w:r w:rsidRPr="00372A88">
        <w:rPr>
          <w:rFonts w:ascii="Arial" w:eastAsia="Times New Roman" w:hAnsi="Arial" w:cs="Arial"/>
          <w:color w:val="000000"/>
          <w:sz w:val="24"/>
          <w:szCs w:val="24"/>
          <w:lang w:eastAsia="ro-RO"/>
        </w:rPr>
        <w:t>IONICA GHINEA</w:t>
      </w:r>
    </w:p>
    <w:p w:rsidR="001E12A8" w:rsidRPr="00372A88" w:rsidRDefault="00372A88">
      <w:pPr>
        <w:rPr>
          <w:sz w:val="24"/>
          <w:szCs w:val="24"/>
        </w:rPr>
      </w:pPr>
      <w:hyperlink r:id="rId19" w:history="1">
        <w:r>
          <w:rPr>
            <w:rStyle w:val="Hyperlink"/>
          </w:rPr>
          <w:t>https://ziarulstirea.ro/protectia-mediului-si-primarul-mana-n-mana-pentru-afacerea-cu-deseuri-periculoase/</w:t>
        </w:r>
      </w:hyperlink>
      <w:bookmarkStart w:id="0" w:name="_GoBack"/>
      <w:bookmarkEnd w:id="0"/>
    </w:p>
    <w:sectPr w:rsidR="001E12A8" w:rsidRPr="00372A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D1"/>
    <w:rsid w:val="000800B3"/>
    <w:rsid w:val="002136F1"/>
    <w:rsid w:val="00246BD1"/>
    <w:rsid w:val="00372A88"/>
    <w:rsid w:val="003E2A07"/>
    <w:rsid w:val="00785242"/>
    <w:rsid w:val="007C3617"/>
    <w:rsid w:val="008A2D89"/>
    <w:rsid w:val="00A23CAF"/>
    <w:rsid w:val="00A34E8C"/>
    <w:rsid w:val="00A6112A"/>
    <w:rsid w:val="00CE18BF"/>
    <w:rsid w:val="00D81215"/>
    <w:rsid w:val="00EE12D5"/>
    <w:rsid w:val="00F22713"/>
    <w:rsid w:val="00FB7296"/>
    <w:rsid w:val="00FE6E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72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72A88"/>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372A88"/>
    <w:rPr>
      <w:color w:val="0000FF"/>
      <w:u w:val="single"/>
    </w:rPr>
  </w:style>
  <w:style w:type="paragraph" w:styleId="NormalWeb">
    <w:name w:val="Normal (Web)"/>
    <w:basedOn w:val="Normal"/>
    <w:uiPriority w:val="99"/>
    <w:semiHidden/>
    <w:unhideWhenUsed/>
    <w:rsid w:val="00372A8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372A88"/>
    <w:rPr>
      <w:b/>
      <w:bCs/>
    </w:rPr>
  </w:style>
  <w:style w:type="character" w:styleId="Accentuat">
    <w:name w:val="Emphasis"/>
    <w:basedOn w:val="Fontdeparagrafimplicit"/>
    <w:uiPriority w:val="20"/>
    <w:qFormat/>
    <w:rsid w:val="00372A88"/>
    <w:rPr>
      <w:i/>
      <w:iCs/>
    </w:rPr>
  </w:style>
  <w:style w:type="paragraph" w:styleId="TextnBalon">
    <w:name w:val="Balloon Text"/>
    <w:basedOn w:val="Normal"/>
    <w:link w:val="TextnBalonCaracter"/>
    <w:uiPriority w:val="99"/>
    <w:semiHidden/>
    <w:unhideWhenUsed/>
    <w:rsid w:val="00372A8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2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372A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72A88"/>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semiHidden/>
    <w:unhideWhenUsed/>
    <w:rsid w:val="00372A88"/>
    <w:rPr>
      <w:color w:val="0000FF"/>
      <w:u w:val="single"/>
    </w:rPr>
  </w:style>
  <w:style w:type="paragraph" w:styleId="NormalWeb">
    <w:name w:val="Normal (Web)"/>
    <w:basedOn w:val="Normal"/>
    <w:uiPriority w:val="99"/>
    <w:semiHidden/>
    <w:unhideWhenUsed/>
    <w:rsid w:val="00372A8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Robust">
    <w:name w:val="Strong"/>
    <w:basedOn w:val="Fontdeparagrafimplicit"/>
    <w:uiPriority w:val="22"/>
    <w:qFormat/>
    <w:rsid w:val="00372A88"/>
    <w:rPr>
      <w:b/>
      <w:bCs/>
    </w:rPr>
  </w:style>
  <w:style w:type="character" w:styleId="Accentuat">
    <w:name w:val="Emphasis"/>
    <w:basedOn w:val="Fontdeparagrafimplicit"/>
    <w:uiPriority w:val="20"/>
    <w:qFormat/>
    <w:rsid w:val="00372A88"/>
    <w:rPr>
      <w:i/>
      <w:iCs/>
    </w:rPr>
  </w:style>
  <w:style w:type="paragraph" w:styleId="TextnBalon">
    <w:name w:val="Balloon Text"/>
    <w:basedOn w:val="Normal"/>
    <w:link w:val="TextnBalonCaracter"/>
    <w:uiPriority w:val="99"/>
    <w:semiHidden/>
    <w:unhideWhenUsed/>
    <w:rsid w:val="00372A8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72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376635">
      <w:bodyDiv w:val="1"/>
      <w:marLeft w:val="0"/>
      <w:marRight w:val="0"/>
      <w:marTop w:val="0"/>
      <w:marBottom w:val="0"/>
      <w:divBdr>
        <w:top w:val="none" w:sz="0" w:space="0" w:color="auto"/>
        <w:left w:val="none" w:sz="0" w:space="0" w:color="auto"/>
        <w:bottom w:val="none" w:sz="0" w:space="0" w:color="auto"/>
        <w:right w:val="none" w:sz="0" w:space="0" w:color="auto"/>
      </w:divBdr>
      <w:divsChild>
        <w:div w:id="834954931">
          <w:marLeft w:val="0"/>
          <w:marRight w:val="0"/>
          <w:marTop w:val="0"/>
          <w:marBottom w:val="75"/>
          <w:divBdr>
            <w:top w:val="none" w:sz="0" w:space="0" w:color="auto"/>
            <w:left w:val="none" w:sz="0" w:space="0" w:color="auto"/>
            <w:bottom w:val="none" w:sz="0" w:space="0" w:color="auto"/>
            <w:right w:val="none" w:sz="0" w:space="0" w:color="auto"/>
          </w:divBdr>
          <w:divsChild>
            <w:div w:id="1785879076">
              <w:marLeft w:val="0"/>
              <w:marRight w:val="0"/>
              <w:marTop w:val="0"/>
              <w:marBottom w:val="45"/>
              <w:divBdr>
                <w:top w:val="none" w:sz="0" w:space="0" w:color="auto"/>
                <w:left w:val="none" w:sz="0" w:space="0" w:color="auto"/>
                <w:bottom w:val="none" w:sz="0" w:space="0" w:color="auto"/>
                <w:right w:val="none" w:sz="0" w:space="0" w:color="auto"/>
              </w:divBdr>
            </w:div>
          </w:divsChild>
        </w:div>
        <w:div w:id="406732615">
          <w:marLeft w:val="0"/>
          <w:marRight w:val="0"/>
          <w:marTop w:val="0"/>
          <w:marBottom w:val="150"/>
          <w:divBdr>
            <w:top w:val="none" w:sz="0" w:space="0" w:color="auto"/>
            <w:left w:val="none" w:sz="0" w:space="0" w:color="auto"/>
            <w:bottom w:val="none" w:sz="0" w:space="0" w:color="auto"/>
            <w:right w:val="none" w:sz="0" w:space="0" w:color="auto"/>
          </w:divBdr>
          <w:divsChild>
            <w:div w:id="2059546833">
              <w:marLeft w:val="0"/>
              <w:marRight w:val="0"/>
              <w:marTop w:val="0"/>
              <w:marBottom w:val="45"/>
              <w:divBdr>
                <w:top w:val="none" w:sz="0" w:space="0" w:color="auto"/>
                <w:left w:val="none" w:sz="0" w:space="0" w:color="auto"/>
                <w:bottom w:val="none" w:sz="0" w:space="0" w:color="auto"/>
                <w:right w:val="none" w:sz="0" w:space="0" w:color="auto"/>
              </w:divBdr>
            </w:div>
            <w:div w:id="1419401625">
              <w:marLeft w:val="0"/>
              <w:marRight w:val="0"/>
              <w:marTop w:val="0"/>
              <w:marBottom w:val="45"/>
              <w:divBdr>
                <w:top w:val="none" w:sz="0" w:space="0" w:color="auto"/>
                <w:left w:val="none" w:sz="0" w:space="0" w:color="auto"/>
                <w:bottom w:val="none" w:sz="0" w:space="0" w:color="auto"/>
                <w:right w:val="none" w:sz="0" w:space="0" w:color="auto"/>
              </w:divBdr>
            </w:div>
            <w:div w:id="151299261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iarulstirea.ro/vivani-insista-sa-aduca-deseuri-periculoase-la-marginea-orasului-slobozi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iarulstirea.ro/wp-content/uploads/2018/05/vivani-MARIANA-toate.jpg" TargetMode="External"/><Relationship Id="rId12" Type="http://schemas.openxmlformats.org/officeDocument/2006/relationships/image" Target="media/image3.jpeg"/><Relationship Id="rId17" Type="http://schemas.openxmlformats.org/officeDocument/2006/relationships/hyperlink" Target="https://ziarulstirea.ro/wp-content/uploads/2020/02/Vivani-Mocioniu-2.jpg"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iarulstirea.ro/author/st1r3a/" TargetMode="External"/><Relationship Id="rId11" Type="http://schemas.openxmlformats.org/officeDocument/2006/relationships/hyperlink" Target="https://ziarulstirea.ro/wp-content/uploads/2019/05/VIVANI-David.jpg" TargetMode="External"/><Relationship Id="rId5" Type="http://schemas.openxmlformats.org/officeDocument/2006/relationships/hyperlink" Target="https://ziarulstirea.ro/protectia-mediului-si-primarul-mana-n-mana-pentru-afacerea-cu-deseuri-periculoase/" TargetMode="External"/><Relationship Id="rId15" Type="http://schemas.openxmlformats.org/officeDocument/2006/relationships/hyperlink" Target="https://ziarulstirea.ro/wp-content/uploads/2020/02/Vivani-Ghiauru.jpg" TargetMode="External"/><Relationship Id="rId10" Type="http://schemas.openxmlformats.org/officeDocument/2006/relationships/image" Target="media/image2.jpeg"/><Relationship Id="rId19" Type="http://schemas.openxmlformats.org/officeDocument/2006/relationships/hyperlink" Target="https://ziarulstirea.ro/protectia-mediului-si-primarul-mana-n-mana-pentru-afacerea-cu-deseuri-periculoase/" TargetMode="External"/><Relationship Id="rId4" Type="http://schemas.openxmlformats.org/officeDocument/2006/relationships/webSettings" Target="webSettings.xml"/><Relationship Id="rId9" Type="http://schemas.openxmlformats.org/officeDocument/2006/relationships/hyperlink" Target="https://ziarulstirea.ro/wp-content/uploads/2018/05/VIVANI-groapa.jpg" TargetMode="External"/><Relationship Id="rId14" Type="http://schemas.openxmlformats.org/officeDocument/2006/relationships/hyperlink" Target="https://ziarulstirea.ro/vivani-salubritate-s-a-impiedicata-de-cetateni-sa-construiasca-o-alta-celula-de-deseuri-periculoas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800</Words>
  <Characters>4641</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Ganescu</dc:creator>
  <cp:keywords/>
  <dc:description/>
  <cp:lastModifiedBy>Alexandra Ganescu</cp:lastModifiedBy>
  <cp:revision>2</cp:revision>
  <dcterms:created xsi:type="dcterms:W3CDTF">2020-02-05T08:49:00Z</dcterms:created>
  <dcterms:modified xsi:type="dcterms:W3CDTF">2020-02-05T08:53:00Z</dcterms:modified>
</cp:coreProperties>
</file>