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9" w:rsidRPr="000D1099" w:rsidRDefault="000D1099" w:rsidP="000D1099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0D1099">
        <w:rPr>
          <w:rFonts w:ascii="Arial" w:eastAsia="Calibri" w:hAnsi="Arial" w:cs="Arial"/>
          <w:b/>
          <w:lang w:val="ro-RO"/>
        </w:rPr>
        <w:t>Anunt</w:t>
      </w:r>
      <w:proofErr w:type="spellEnd"/>
      <w:r w:rsidRPr="000D1099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0D1099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0D1099" w:rsidRPr="000D1099" w:rsidRDefault="000D1099" w:rsidP="000D10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0D1099">
        <w:rPr>
          <w:rFonts w:ascii="Times New Roman" w:eastAsia="Calibri" w:hAnsi="Times New Roman" w:cs="Times New Roman"/>
          <w:sz w:val="24"/>
          <w:lang w:val="it-IT"/>
        </w:rPr>
        <w:tab/>
      </w:r>
      <w:r w:rsidRPr="000D1099">
        <w:rPr>
          <w:rFonts w:ascii="Times New Roman" w:eastAsia="Calibri" w:hAnsi="Times New Roman" w:cs="Times New Roman"/>
          <w:sz w:val="24"/>
          <w:lang w:val="it-IT"/>
        </w:rPr>
        <w:tab/>
      </w:r>
      <w:r w:rsidRPr="000D1099">
        <w:rPr>
          <w:rFonts w:ascii="Times New Roman" w:eastAsia="Calibri" w:hAnsi="Times New Roman" w:cs="Times New Roman"/>
          <w:sz w:val="24"/>
          <w:lang w:val="it-IT"/>
        </w:rPr>
        <w:tab/>
      </w:r>
      <w:r w:rsidRPr="000D1099">
        <w:rPr>
          <w:rFonts w:ascii="Times New Roman" w:eastAsia="Calibri" w:hAnsi="Times New Roman" w:cs="Times New Roman"/>
          <w:sz w:val="24"/>
          <w:lang w:val="it-IT"/>
        </w:rPr>
        <w:tab/>
      </w:r>
    </w:p>
    <w:p w:rsidR="000D1099" w:rsidRPr="000D1099" w:rsidRDefault="000D1099" w:rsidP="000D1099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0D1099">
        <w:rPr>
          <w:rFonts w:ascii="Arial" w:eastAsia="Calibri" w:hAnsi="Arial" w:cs="Arial"/>
          <w:b/>
          <w:lang w:val="ro-RO"/>
        </w:rPr>
        <w:t xml:space="preserve"> „</w:t>
      </w:r>
      <w:r w:rsidRPr="000D1099">
        <w:rPr>
          <w:rFonts w:ascii="Arial" w:eastAsia="Calibri" w:hAnsi="Arial" w:cs="Arial"/>
          <w:sz w:val="20"/>
          <w:szCs w:val="20"/>
          <w:lang w:val="ro-RO" w:eastAsia="ar-SA"/>
        </w:rPr>
        <w:t>MODERNIZAREA ȘI REABILITAREA REȚELEI DE CANALE DE IRIGAȚII APARȚINÂND OUAI COSÂMBEȘTI, JUDEȚUL IALOMIȚA</w:t>
      </w:r>
      <w:r w:rsidRPr="000D1099">
        <w:rPr>
          <w:rFonts w:ascii="Arial" w:eastAsia="Calibri" w:hAnsi="Arial" w:cs="Arial"/>
          <w:b/>
          <w:color w:val="000000"/>
          <w:sz w:val="24"/>
          <w:szCs w:val="24"/>
          <w:lang w:val="ro-RO"/>
        </w:rPr>
        <w:t>”</w:t>
      </w:r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r w:rsidRPr="000D1099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</w:t>
      </w:r>
      <w:r w:rsidRPr="000D1099">
        <w:rPr>
          <w:rFonts w:ascii="Arial" w:eastAsia="Calibri" w:hAnsi="Arial" w:cs="Arial"/>
          <w:sz w:val="24"/>
          <w:szCs w:val="24"/>
          <w:lang w:val="ro-RO"/>
        </w:rPr>
        <w:t>propus a fi amplasat în extravilanele comunelor Cosâmbești și Mărculești jud. Ialomița</w:t>
      </w:r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</w:t>
      </w:r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   </w:t>
      </w:r>
      <w:r w:rsidRPr="000D1099">
        <w:rPr>
          <w:rFonts w:ascii="Arial" w:eastAsia="Calibri" w:hAnsi="Arial" w:cs="Arial"/>
          <w:sz w:val="24"/>
          <w:szCs w:val="24"/>
          <w:lang w:val="ro-RO"/>
        </w:rPr>
        <w:t>O.U.A.I. COSÂMBEȘTI, JUDEȚUL IALOMIȚA</w:t>
      </w:r>
      <w:r w:rsidRPr="000D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0D1099" w:rsidRPr="000D1099" w:rsidRDefault="000D1099" w:rsidP="000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0D109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9E6531" w:rsidRDefault="009E6531">
      <w:bookmarkStart w:id="0" w:name="_GoBack"/>
      <w:bookmarkEnd w:id="0"/>
    </w:p>
    <w:sectPr w:rsidR="009E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A8"/>
    <w:rsid w:val="000D1099"/>
    <w:rsid w:val="009E6531"/>
    <w:rsid w:val="00B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stanciu</dc:creator>
  <cp:keywords/>
  <dc:description/>
  <cp:lastModifiedBy>ilinca stanciu</cp:lastModifiedBy>
  <cp:revision>2</cp:revision>
  <dcterms:created xsi:type="dcterms:W3CDTF">2019-12-09T13:02:00Z</dcterms:created>
  <dcterms:modified xsi:type="dcterms:W3CDTF">2019-12-09T13:02:00Z</dcterms:modified>
</cp:coreProperties>
</file>